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B2" w:rsidRDefault="00D250B2" w:rsidP="00986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Starobystrický polmaratón 5. ročník  </w:t>
      </w:r>
    </w:p>
    <w:p w:rsidR="00D250B2" w:rsidRDefault="00D250B2" w:rsidP="00986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PROPOZÍCIE</w:t>
      </w:r>
    </w:p>
    <w:p w:rsidR="00D250B2" w:rsidRDefault="00D250B2" w:rsidP="00986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9E2796">
        <w:rPr>
          <w:rFonts w:ascii="Times New Roman" w:hAnsi="Times New Roman" w:cs="Times New Roman"/>
          <w:b/>
          <w:bCs/>
          <w:color w:val="FFFFFF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Usporiadateľ</w:t>
      </w:r>
      <w:r>
        <w:rPr>
          <w:rFonts w:ascii="Times New Roman" w:hAnsi="Times New Roman" w:cs="Times New Roman"/>
        </w:rPr>
        <w:t>:  Obec Stará Bystrica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Termín:</w:t>
      </w:r>
      <w:r>
        <w:rPr>
          <w:rFonts w:ascii="Times New Roman" w:hAnsi="Times New Roman" w:cs="Times New Roman"/>
        </w:rPr>
        <w:t xml:space="preserve"> 8. máj 2019  (streda)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Štart – cieľ:</w:t>
      </w:r>
      <w:r>
        <w:rPr>
          <w:rFonts w:ascii="Times New Roman" w:hAnsi="Times New Roman" w:cs="Times New Roman"/>
        </w:rPr>
        <w:t xml:space="preserve"> Rínok sv. Michala Archanjela v Starej Bystrici, pred Slovenským orlojom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 10:00 – 10 km a polmaratón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10:05 – žiacke kategórie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Prezentácia</w:t>
      </w:r>
      <w:r>
        <w:rPr>
          <w:rFonts w:ascii="Times New Roman" w:hAnsi="Times New Roman" w:cs="Times New Roman"/>
        </w:rPr>
        <w:t xml:space="preserve">: od 8:00 do 9:30 hod. v Dome kultúry Stará Bystrica  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Trať 21,097 km 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Kategórie: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MUŽI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ŽENY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– do 39 rokov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 – do 39 rokov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 – do 49 rokov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 – nad 40 rokov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  do 59 rokov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 – nad 60 rokov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Trať 10 km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Trať 1000 m 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Kategórie: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J1 – žiaci 5. – 9. ročníka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G1 – juniori (od 15 do 18 rokov)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J2 – žiačky 5. – 9. ročníka</w:t>
      </w:r>
      <w:r>
        <w:rPr>
          <w:rFonts w:ascii="Times New Roman" w:hAnsi="Times New Roman" w:cs="Times New Roman"/>
        </w:rPr>
        <w:tab/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G2 - juniorky (od 15 do 18 rokov)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250B2" w:rsidRDefault="00D250B2" w:rsidP="009865DD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H1 - muži bez rozdielu veku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Trať 500 m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H2- ženy bez rozdielu veku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K1 – žiaci 1. – 4. ročníka  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K2 – žiačky 1. – 4. Ročníka</w:t>
      </w:r>
    </w:p>
    <w:p w:rsidR="00D250B2" w:rsidRPr="00CD426F" w:rsidRDefault="00D250B2" w:rsidP="00CD426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D426F">
        <w:rPr>
          <w:rFonts w:ascii="Times New Roman" w:hAnsi="Times New Roman" w:cs="Times New Roman"/>
          <w:b/>
          <w:bCs/>
        </w:rPr>
        <w:t>Trať 200 m</w:t>
      </w:r>
    </w:p>
    <w:p w:rsidR="00D250B2" w:rsidRDefault="00D250B2" w:rsidP="00CD42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3 – dievčatá Materská škola </w:t>
      </w:r>
    </w:p>
    <w:p w:rsidR="00D250B2" w:rsidRDefault="00D250B2" w:rsidP="00CD42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4 – chlapci Materská škola</w:t>
      </w:r>
    </w:p>
    <w:p w:rsidR="00D250B2" w:rsidRDefault="00D250B2" w:rsidP="00CD42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Ceny: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Kategória žiaci a žiačky: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i/>
          <w:iCs/>
        </w:rPr>
        <w:t>Absolútne poradie polmaratón muži, ženy: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vecné ceny 1. – 3. miesto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 miesto – 35 EUR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Kategória muži a ženy, juniori, juniorky: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 miesto – 25 EUR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finančné odmeny vo všetkých kategóriách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 miesto – 15 EUR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miesto – 30 EUR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miesto – 25 EUR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miesto – 20 EUR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Štartovné:</w:t>
      </w:r>
      <w:r>
        <w:rPr>
          <w:rFonts w:ascii="Times New Roman" w:hAnsi="Times New Roman" w:cs="Times New Roman"/>
        </w:rPr>
        <w:t xml:space="preserve"> 5,- EUR, žiacke kategórie štartovné neplatia. Domáci pretekári štartovné neplatia.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Občerstvenie</w:t>
      </w:r>
      <w:r>
        <w:rPr>
          <w:rFonts w:ascii="Times New Roman" w:hAnsi="Times New Roman" w:cs="Times New Roman"/>
        </w:rPr>
        <w:t xml:space="preserve"> je zabezpečené. Na základe odovzdaného štartového čísla dostane pretekár obed. 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Popis trate:</w:t>
      </w:r>
      <w:r>
        <w:rPr>
          <w:rFonts w:ascii="Times New Roman" w:hAnsi="Times New Roman" w:cs="Times New Roman"/>
        </w:rPr>
        <w:t xml:space="preserve"> Povrch trate je asfaltový, Stará Bystrica kruhový objazd, po cyklomagistrále na Novú Bystricu a späť.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Šatne:</w:t>
      </w:r>
      <w:r>
        <w:rPr>
          <w:rFonts w:ascii="Times New Roman" w:hAnsi="Times New Roman" w:cs="Times New Roman"/>
        </w:rPr>
        <w:t xml:space="preserve"> Sú zabezpečené v Dome kultúry Stará Bystrica 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Prihlášky:</w:t>
      </w:r>
      <w:r>
        <w:rPr>
          <w:rFonts w:ascii="Times New Roman" w:hAnsi="Times New Roman" w:cs="Times New Roman"/>
        </w:rPr>
        <w:t xml:space="preserve"> Zaslať na registračný formulár</w:t>
      </w:r>
      <w:bookmarkStart w:id="0" w:name="_GoBack"/>
      <w:bookmarkEnd w:id="0"/>
      <w:r>
        <w:rPr>
          <w:rFonts w:ascii="Times New Roman" w:hAnsi="Times New Roman" w:cs="Times New Roman"/>
        </w:rPr>
        <w:t>:  www.starabystrica.sk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Informácie:</w:t>
      </w:r>
      <w:r>
        <w:rPr>
          <w:rFonts w:ascii="Times New Roman" w:hAnsi="Times New Roman" w:cs="Times New Roman"/>
        </w:rPr>
        <w:t xml:space="preserve"> 0910 675 113 – p. Anna Balošáková, prípadne na adrese: polmaraton@starabystrica.sk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Kontakty na ubytovanie: </w:t>
      </w:r>
      <w:r>
        <w:rPr>
          <w:rFonts w:ascii="Times New Roman" w:hAnsi="Times New Roman" w:cs="Times New Roman"/>
        </w:rPr>
        <w:t>Hotel Bystričan: 041/4395 285</w:t>
      </w:r>
    </w:p>
    <w:p w:rsidR="00D250B2" w:rsidRDefault="00D250B2" w:rsidP="009865DD">
      <w:pPr>
        <w:spacing w:after="0" w:line="240" w:lineRule="auto"/>
        <w:rPr>
          <w:rFonts w:ascii="Times New Roman" w:hAnsi="Times New Roman" w:cs="Times New Roman"/>
        </w:rPr>
      </w:pPr>
    </w:p>
    <w:p w:rsidR="00D250B2" w:rsidRPr="00A21F52" w:rsidRDefault="00D250B2" w:rsidP="00A21F5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Upozornenie: Pretekári štartujú na vlastné nebezpečenstvo, vedomí si svojho zdravotného stavu, musia dodržiavať pravidlá cestnej premávky. </w:t>
      </w:r>
    </w:p>
    <w:sectPr w:rsidR="00D250B2" w:rsidRPr="00A21F52" w:rsidSect="002E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5DD"/>
    <w:rsid w:val="000533C7"/>
    <w:rsid w:val="001409C5"/>
    <w:rsid w:val="001C7A5B"/>
    <w:rsid w:val="0023433C"/>
    <w:rsid w:val="002E2F88"/>
    <w:rsid w:val="003A4364"/>
    <w:rsid w:val="00434598"/>
    <w:rsid w:val="00504F0A"/>
    <w:rsid w:val="005E3008"/>
    <w:rsid w:val="00606127"/>
    <w:rsid w:val="006A499C"/>
    <w:rsid w:val="006F1C2D"/>
    <w:rsid w:val="00761F5F"/>
    <w:rsid w:val="00810204"/>
    <w:rsid w:val="008E1E69"/>
    <w:rsid w:val="008F213F"/>
    <w:rsid w:val="009865DD"/>
    <w:rsid w:val="009E2796"/>
    <w:rsid w:val="00A02788"/>
    <w:rsid w:val="00A21F52"/>
    <w:rsid w:val="00A80A12"/>
    <w:rsid w:val="00AE3083"/>
    <w:rsid w:val="00AF5EF6"/>
    <w:rsid w:val="00B954BB"/>
    <w:rsid w:val="00C01CBD"/>
    <w:rsid w:val="00CA38BE"/>
    <w:rsid w:val="00CD426F"/>
    <w:rsid w:val="00CE5A8F"/>
    <w:rsid w:val="00D250B2"/>
    <w:rsid w:val="00EB4C57"/>
    <w:rsid w:val="00F42B6C"/>
    <w:rsid w:val="00F8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D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65D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865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283</Words>
  <Characters>1617</Characters>
  <Application>Microsoft Office Outlook</Application>
  <DocSecurity>0</DocSecurity>
  <Lines>0</Lines>
  <Paragraphs>0</Paragraphs>
  <ScaleCrop>false</ScaleCrop>
  <Company>OU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Luboš Ferenc</cp:lastModifiedBy>
  <cp:revision>12</cp:revision>
  <dcterms:created xsi:type="dcterms:W3CDTF">2018-04-17T21:13:00Z</dcterms:created>
  <dcterms:modified xsi:type="dcterms:W3CDTF">2019-03-13T23:34:00Z</dcterms:modified>
</cp:coreProperties>
</file>