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82" w:rsidRDefault="00EF7482">
      <w:pPr>
        <w:rPr>
          <w:b/>
          <w:sz w:val="32"/>
          <w:szCs w:val="32"/>
        </w:rPr>
      </w:pPr>
    </w:p>
    <w:p w:rsidR="00175065" w:rsidRPr="00175065" w:rsidRDefault="00175065">
      <w:pPr>
        <w:rPr>
          <w:b/>
          <w:sz w:val="32"/>
          <w:szCs w:val="32"/>
        </w:rPr>
      </w:pPr>
      <w:r w:rsidRPr="00175065">
        <w:rPr>
          <w:b/>
          <w:sz w:val="32"/>
          <w:szCs w:val="32"/>
        </w:rPr>
        <w:t>Mix</w:t>
      </w:r>
    </w:p>
    <w:tbl>
      <w:tblPr>
        <w:tblW w:w="91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1066"/>
        <w:gridCol w:w="466"/>
        <w:gridCol w:w="3488"/>
        <w:gridCol w:w="805"/>
        <w:gridCol w:w="1128"/>
        <w:gridCol w:w="1066"/>
      </w:tblGrid>
      <w:tr w:rsidR="00E66541" w:rsidRPr="00E66541" w:rsidTr="00E66541">
        <w:trPr>
          <w:trHeight w:val="585"/>
        </w:trPr>
        <w:tc>
          <w:tcPr>
            <w:tcW w:w="1136" w:type="dxa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 xml:space="preserve">Rank </w:t>
            </w:r>
            <w:proofErr w:type="spellStart"/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Cat</w:t>
            </w:r>
            <w:proofErr w:type="spellEnd"/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1066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Rank</w:t>
            </w:r>
          </w:p>
        </w:tc>
        <w:tc>
          <w:tcPr>
            <w:tcW w:w="466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Bib</w:t>
            </w:r>
            <w:proofErr w:type="spellEnd"/>
          </w:p>
        </w:tc>
        <w:tc>
          <w:tcPr>
            <w:tcW w:w="3488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Name</w:t>
            </w:r>
            <w:proofErr w:type="spellEnd"/>
          </w:p>
        </w:tc>
        <w:tc>
          <w:tcPr>
            <w:tcW w:w="805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Time</w:t>
            </w:r>
            <w:proofErr w:type="spellEnd"/>
          </w:p>
        </w:tc>
        <w:tc>
          <w:tcPr>
            <w:tcW w:w="1128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Check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-</w:t>
            </w: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points</w:t>
            </w:r>
            <w:proofErr w:type="spellEnd"/>
          </w:p>
        </w:tc>
        <w:tc>
          <w:tcPr>
            <w:tcW w:w="1066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Note</w:t>
            </w:r>
            <w:proofErr w:type="spellEnd"/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52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Czech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Adidas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Terrex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15:09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487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Pavel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Paloncý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, Kristýna Skalická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51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Outdoor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Outsiders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 II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17:23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Josef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Goder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, Markéta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Hubínková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64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Jetlag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 Team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17:47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487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Petr Kučera, Jana Nyklová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72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Zažiť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17:33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Petra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Hrapkova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, Michal Jakubec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70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Bylo líp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18:14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>
              <w:rPr>
                <w:rFonts w:eastAsia="Times New Roman" w:cs="Calibri"/>
                <w:color w:val="000000"/>
                <w:sz w:val="22"/>
                <w:lang w:eastAsia="cs-CZ"/>
              </w:rPr>
              <w:t>16-1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487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Simona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Malkovská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, Antonín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Blomann</w:t>
            </w:r>
            <w:proofErr w:type="spellEnd"/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66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ELEVEN test team / Kocour v botách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18:14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>
              <w:rPr>
                <w:rFonts w:eastAsia="Times New Roman" w:cs="Calibri"/>
                <w:color w:val="000000"/>
                <w:sz w:val="22"/>
                <w:lang w:eastAsia="cs-CZ"/>
              </w:rPr>
              <w:t>16-1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Vašek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Vozáb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, Michaela Rubešová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65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To chceš.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17:18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487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Lukáš Matějíček, Nikola Pařízková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67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Žofie 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17:26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Vladimír Nepraš, Tereza Neprašová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54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Outdoor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Outsiders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15:45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487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Kristýna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Meislová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, Jan Kolomazník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71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Ignacio&amp;Jenny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17:04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Ignacio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Irurita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, Jenny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Lees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Unranked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Unranked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55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Jezevčíci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15:44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487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Hana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Zemlerová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, Jiří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Lešák</w:t>
            </w:r>
            <w:proofErr w:type="spellEnd"/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DNS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EPOmalu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 ale jistě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Renáta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Grinová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, Hana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Krajníková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DNS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Zájezd ROH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66541" w:rsidRPr="00E66541" w:rsidTr="00E6654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487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Alena Charvátová, Eduard Lažanský</w:t>
            </w:r>
          </w:p>
        </w:tc>
      </w:tr>
    </w:tbl>
    <w:p w:rsidR="00E66541" w:rsidRDefault="00E66541" w:rsidP="00175065"/>
    <w:p w:rsidR="00E66541" w:rsidRDefault="00E66541" w:rsidP="00175065"/>
    <w:p w:rsidR="00E66541" w:rsidRDefault="00E66541" w:rsidP="00175065"/>
    <w:p w:rsidR="00E66541" w:rsidRDefault="00E66541" w:rsidP="00175065"/>
    <w:p w:rsidR="00175065" w:rsidRDefault="00175065" w:rsidP="00175065">
      <w:pPr>
        <w:rPr>
          <w:b/>
          <w:sz w:val="32"/>
          <w:szCs w:val="32"/>
        </w:rPr>
      </w:pPr>
      <w:r w:rsidRPr="00175065">
        <w:rPr>
          <w:b/>
          <w:sz w:val="32"/>
          <w:szCs w:val="32"/>
        </w:rPr>
        <w:t>MM</w:t>
      </w:r>
    </w:p>
    <w:p w:rsidR="00175065" w:rsidRDefault="00175065" w:rsidP="00175065"/>
    <w:p w:rsidR="00472FEE" w:rsidRDefault="00472FEE" w:rsidP="00472FEE">
      <w:pPr>
        <w:rPr>
          <w:b/>
          <w:sz w:val="32"/>
          <w:szCs w:val="32"/>
        </w:rPr>
      </w:pPr>
      <w:bookmarkStart w:id="0" w:name="_GoBack"/>
      <w:bookmarkEnd w:id="0"/>
      <w:r w:rsidRPr="00175065">
        <w:rPr>
          <w:b/>
          <w:sz w:val="32"/>
          <w:szCs w:val="32"/>
        </w:rPr>
        <w:lastRenderedPageBreak/>
        <w:t>MM</w:t>
      </w:r>
    </w:p>
    <w:p w:rsidR="00472FEE" w:rsidRDefault="00472FEE" w:rsidP="00175065"/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067"/>
        <w:gridCol w:w="471"/>
        <w:gridCol w:w="3788"/>
        <w:gridCol w:w="851"/>
        <w:gridCol w:w="930"/>
        <w:gridCol w:w="980"/>
      </w:tblGrid>
      <w:tr w:rsidR="00472FEE" w:rsidRPr="00E66541" w:rsidTr="00472FEE">
        <w:trPr>
          <w:trHeight w:val="315"/>
        </w:trPr>
        <w:tc>
          <w:tcPr>
            <w:tcW w:w="1068" w:type="dxa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 xml:space="preserve">Rank </w:t>
            </w:r>
            <w:proofErr w:type="spellStart"/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Cat</w:t>
            </w:r>
            <w:proofErr w:type="spellEnd"/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Rank</w:t>
            </w:r>
          </w:p>
        </w:tc>
        <w:tc>
          <w:tcPr>
            <w:tcW w:w="471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Bib</w:t>
            </w:r>
            <w:proofErr w:type="spellEnd"/>
          </w:p>
        </w:tc>
        <w:tc>
          <w:tcPr>
            <w:tcW w:w="3788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cs-CZ"/>
              </w:rPr>
              <w:t>Name</w:t>
            </w:r>
            <w:proofErr w:type="spellEnd"/>
          </w:p>
        </w:tc>
        <w:tc>
          <w:tcPr>
            <w:tcW w:w="851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Time</w:t>
            </w:r>
            <w:proofErr w:type="spellEnd"/>
          </w:p>
        </w:tc>
        <w:tc>
          <w:tcPr>
            <w:tcW w:w="930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Check</w:t>
            </w:r>
            <w:r w:rsidR="00472FEE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-</w:t>
            </w:r>
            <w:r w:rsidRPr="00E66541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points</w:t>
            </w:r>
            <w:proofErr w:type="spellEnd"/>
          </w:p>
        </w:tc>
        <w:tc>
          <w:tcPr>
            <w:tcW w:w="980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Note</w:t>
            </w:r>
            <w:proofErr w:type="spellEnd"/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57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Krátký klacky.cz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14:08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Cs w:val="20"/>
                <w:lang w:eastAsia="cs-CZ"/>
              </w:rPr>
              <w:t> </w:t>
            </w:r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549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Miroslav Kovář, Libor Kříž</w:t>
            </w:r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61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Salomon-Suunto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15:38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Cs w:val="20"/>
                <w:lang w:eastAsia="cs-CZ"/>
              </w:rPr>
              <w:t> </w:t>
            </w:r>
          </w:p>
        </w:tc>
      </w:tr>
      <w:tr w:rsidR="00E66541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549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Pavel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Štryncl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, René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Scholze</w:t>
            </w:r>
            <w:proofErr w:type="spellEnd"/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60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Kněžice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17:20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Cs w:val="20"/>
                <w:lang w:eastAsia="cs-CZ"/>
              </w:rPr>
              <w:t> </w:t>
            </w:r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549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Petr Doležal, Dušan Procházka</w:t>
            </w:r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69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Originální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Vivalín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 Team Kadaň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16:52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Cs w:val="20"/>
                <w:lang w:eastAsia="cs-CZ"/>
              </w:rPr>
              <w:t> </w:t>
            </w:r>
          </w:p>
        </w:tc>
      </w:tr>
      <w:tr w:rsidR="00E66541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549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Miroslav Řehák, Zdeněk Maxa</w:t>
            </w:r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53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NEUTRINO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17:51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Cs w:val="20"/>
                <w:lang w:eastAsia="cs-CZ"/>
              </w:rPr>
              <w:t> </w:t>
            </w:r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549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Pavel Šilhán, Jan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Šabík</w:t>
            </w:r>
            <w:proofErr w:type="spellEnd"/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56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Pebal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 Team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15:58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Cs w:val="20"/>
                <w:lang w:eastAsia="cs-CZ"/>
              </w:rPr>
              <w:t> </w:t>
            </w:r>
          </w:p>
        </w:tc>
      </w:tr>
      <w:tr w:rsidR="00E66541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549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Karel Šiška, Jan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Vaňač</w:t>
            </w:r>
            <w:proofErr w:type="spellEnd"/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58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Pešík-Keltner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16:00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Cs w:val="20"/>
                <w:lang w:eastAsia="cs-CZ"/>
              </w:rPr>
              <w:t> </w:t>
            </w:r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549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Michal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Pešík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, Marek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Keltner</w:t>
            </w:r>
            <w:proofErr w:type="spellEnd"/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59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Kněžice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15:42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Cs w:val="20"/>
                <w:lang w:eastAsia="cs-CZ"/>
              </w:rPr>
              <w:t> </w:t>
            </w:r>
          </w:p>
        </w:tc>
      </w:tr>
      <w:tr w:rsidR="00E66541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549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František Boudný, David Sobotka</w:t>
            </w:r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68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Pat a Mat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16:28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Cs w:val="20"/>
                <w:lang w:eastAsia="cs-CZ"/>
              </w:rPr>
              <w:t> </w:t>
            </w:r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549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Pavel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Holzknecht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, Jaroslav Kraus</w:t>
            </w:r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63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TAJFUN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16:41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Cs w:val="20"/>
                <w:lang w:eastAsia="cs-CZ"/>
              </w:rPr>
              <w:t> </w:t>
            </w:r>
          </w:p>
        </w:tc>
      </w:tr>
      <w:tr w:rsidR="00E66541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549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Martin Jílek, Dan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Kartochvíl</w:t>
            </w:r>
            <w:proofErr w:type="spellEnd"/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62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X-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Trail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 Orlová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19:17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 xml:space="preserve"> 16 - 6</w:t>
            </w:r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549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Zbyněk Šimčík, Vladimír Šimčík</w:t>
            </w:r>
          </w:p>
        </w:tc>
      </w:tr>
      <w:tr w:rsidR="00472FEE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DNS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Beach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Boys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Cs w:val="20"/>
                <w:lang w:eastAsia="cs-CZ"/>
              </w:rPr>
              <w:t> </w:t>
            </w:r>
          </w:p>
        </w:tc>
      </w:tr>
      <w:tr w:rsidR="00E66541" w:rsidRPr="00E66541" w:rsidTr="00472FEE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E66541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E6654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549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66541" w:rsidRPr="00E66541" w:rsidRDefault="00E66541" w:rsidP="00E6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</w:pPr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Ondřej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Blail</w:t>
            </w:r>
            <w:proofErr w:type="spellEnd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 xml:space="preserve">, Lukáš </w:t>
            </w:r>
            <w:proofErr w:type="spellStart"/>
            <w:r w:rsidRPr="00E66541">
              <w:rPr>
                <w:rFonts w:ascii="Times New Roman" w:eastAsia="Times New Roman" w:hAnsi="Times New Roman"/>
                <w:color w:val="000000"/>
                <w:sz w:val="22"/>
                <w:lang w:eastAsia="cs-CZ"/>
              </w:rPr>
              <w:t>Blail</w:t>
            </w:r>
            <w:proofErr w:type="spellEnd"/>
          </w:p>
        </w:tc>
      </w:tr>
    </w:tbl>
    <w:p w:rsidR="00175065" w:rsidRPr="00175065" w:rsidRDefault="00175065" w:rsidP="00175065"/>
    <w:sectPr w:rsidR="00175065" w:rsidRPr="00175065" w:rsidSect="00934E2A">
      <w:headerReference w:type="default" r:id="rId8"/>
      <w:footerReference w:type="default" r:id="rId9"/>
      <w:pgSz w:w="11906" w:h="16838"/>
      <w:pgMar w:top="1418" w:right="1418" w:bottom="1134" w:left="1418" w:header="709" w:footer="10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A9" w:rsidRDefault="00E53FA9" w:rsidP="006D453B">
      <w:pPr>
        <w:spacing w:after="0" w:line="240" w:lineRule="auto"/>
      </w:pPr>
      <w:r>
        <w:separator/>
      </w:r>
    </w:p>
  </w:endnote>
  <w:endnote w:type="continuationSeparator" w:id="0">
    <w:p w:rsidR="00E53FA9" w:rsidRDefault="00E53FA9" w:rsidP="006D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C1" w:rsidRPr="00AD4431" w:rsidRDefault="00E146D0" w:rsidP="00AD4431">
    <w:pPr>
      <w:pStyle w:val="Zpat"/>
      <w:tabs>
        <w:tab w:val="clear" w:pos="4536"/>
        <w:tab w:val="clear" w:pos="9072"/>
        <w:tab w:val="left" w:pos="6495"/>
      </w:tabs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2242820</wp:posOffset>
          </wp:positionH>
          <wp:positionV relativeFrom="paragraph">
            <wp:posOffset>232410</wp:posOffset>
          </wp:positionV>
          <wp:extent cx="1104900" cy="282575"/>
          <wp:effectExtent l="19050" t="0" r="0" b="0"/>
          <wp:wrapNone/>
          <wp:docPr id="16" name="obrázek 16" descr="monto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ontol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1195070</wp:posOffset>
          </wp:positionH>
          <wp:positionV relativeFrom="paragraph">
            <wp:posOffset>238760</wp:posOffset>
          </wp:positionV>
          <wp:extent cx="786130" cy="276860"/>
          <wp:effectExtent l="19050" t="0" r="0" b="0"/>
          <wp:wrapNone/>
          <wp:docPr id="20" name="obrázek 20" descr="dat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atra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276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-118110</wp:posOffset>
          </wp:positionV>
          <wp:extent cx="915670" cy="235585"/>
          <wp:effectExtent l="19050" t="0" r="0" b="0"/>
          <wp:wrapNone/>
          <wp:docPr id="8" name="obrázek 8" descr="http://www.adventurerace.cz/logo/AREuroSeri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adventurerace.cz/logo/AREuroSeries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213360</wp:posOffset>
          </wp:positionV>
          <wp:extent cx="606425" cy="316865"/>
          <wp:effectExtent l="19050" t="0" r="3175" b="0"/>
          <wp:wrapNone/>
          <wp:docPr id="17" name="obrázek 17" descr="vapi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apit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233045</wp:posOffset>
          </wp:positionH>
          <wp:positionV relativeFrom="paragraph">
            <wp:posOffset>213360</wp:posOffset>
          </wp:positionV>
          <wp:extent cx="590550" cy="307975"/>
          <wp:effectExtent l="19050" t="0" r="0" b="0"/>
          <wp:wrapNone/>
          <wp:docPr id="21" name="obrázek 21" descr="biketu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iketunel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0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3509645</wp:posOffset>
          </wp:positionH>
          <wp:positionV relativeFrom="paragraph">
            <wp:posOffset>238760</wp:posOffset>
          </wp:positionV>
          <wp:extent cx="1066800" cy="276225"/>
          <wp:effectExtent l="19050" t="0" r="0" b="0"/>
          <wp:wrapNone/>
          <wp:docPr id="19" name="obrázek 19" descr="nutril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utrilac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3423920</wp:posOffset>
          </wp:positionH>
          <wp:positionV relativeFrom="paragraph">
            <wp:posOffset>-109220</wp:posOffset>
          </wp:positionV>
          <wp:extent cx="1152525" cy="295275"/>
          <wp:effectExtent l="19050" t="0" r="9525" b="0"/>
          <wp:wrapNone/>
          <wp:docPr id="14" name="obrázek 14" descr="bergha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erghaus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995045</wp:posOffset>
          </wp:positionH>
          <wp:positionV relativeFrom="paragraph">
            <wp:posOffset>-100330</wp:posOffset>
          </wp:positionV>
          <wp:extent cx="1181100" cy="304800"/>
          <wp:effectExtent l="19050" t="0" r="0" b="0"/>
          <wp:wrapNone/>
          <wp:docPr id="15" name="obrázek 15" descr="mapy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pycz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4646930</wp:posOffset>
          </wp:positionH>
          <wp:positionV relativeFrom="paragraph">
            <wp:posOffset>-98425</wp:posOffset>
          </wp:positionV>
          <wp:extent cx="1179830" cy="302895"/>
          <wp:effectExtent l="19050" t="0" r="1270" b="0"/>
          <wp:wrapNone/>
          <wp:docPr id="18" name="obrázek 18" descr="special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pecialized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2361565</wp:posOffset>
          </wp:positionH>
          <wp:positionV relativeFrom="paragraph">
            <wp:posOffset>-109220</wp:posOffset>
          </wp:positionV>
          <wp:extent cx="852805" cy="296545"/>
          <wp:effectExtent l="19050" t="0" r="4445" b="0"/>
          <wp:wrapNone/>
          <wp:docPr id="13" name="obrázek 13" descr="Wenger_D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enger_DB_rgb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A9" w:rsidRDefault="00E53FA9" w:rsidP="006D453B">
      <w:pPr>
        <w:spacing w:after="0" w:line="240" w:lineRule="auto"/>
      </w:pPr>
      <w:r>
        <w:separator/>
      </w:r>
    </w:p>
  </w:footnote>
  <w:footnote w:type="continuationSeparator" w:id="0">
    <w:p w:rsidR="00E53FA9" w:rsidRDefault="00E53FA9" w:rsidP="006D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3B" w:rsidRPr="00293D45" w:rsidRDefault="00E146D0" w:rsidP="00293D45">
    <w:pPr>
      <w:pBdr>
        <w:bottom w:val="single" w:sz="4" w:space="1" w:color="auto"/>
      </w:pBdr>
      <w:rPr>
        <w:rFonts w:ascii="Trebuchet MS" w:hAnsi="Trebuchet MS"/>
        <w:sz w:val="36"/>
        <w:szCs w:val="36"/>
      </w:rPr>
    </w:pPr>
    <w:r>
      <w:rPr>
        <w:rFonts w:ascii="Trebuchet MS" w:hAnsi="Trebuchet MS"/>
        <w:noProof/>
        <w:sz w:val="36"/>
        <w:szCs w:val="36"/>
        <w:lang w:eastAsia="cs-CZ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5363210</wp:posOffset>
          </wp:positionH>
          <wp:positionV relativeFrom="paragraph">
            <wp:posOffset>-281940</wp:posOffset>
          </wp:positionV>
          <wp:extent cx="461010" cy="561975"/>
          <wp:effectExtent l="1905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5065">
      <w:rPr>
        <w:rFonts w:ascii="Trebuchet MS" w:hAnsi="Trebuchet MS"/>
        <w:sz w:val="36"/>
        <w:szCs w:val="36"/>
      </w:rPr>
      <w:t>Mini</w:t>
    </w:r>
    <w:r w:rsidR="00152FD2">
      <w:rPr>
        <w:rFonts w:ascii="Trebuchet MS" w:hAnsi="Trebuchet MS"/>
        <w:sz w:val="36"/>
        <w:szCs w:val="36"/>
      </w:rPr>
      <w:t xml:space="preserve"> </w:t>
    </w:r>
    <w:r w:rsidR="002E1489">
      <w:rPr>
        <w:rFonts w:ascii="Trebuchet MS" w:hAnsi="Trebuchet MS"/>
        <w:sz w:val="36"/>
        <w:szCs w:val="36"/>
      </w:rPr>
      <w:t xml:space="preserve">Czech </w:t>
    </w:r>
    <w:proofErr w:type="spellStart"/>
    <w:r w:rsidR="002E1489">
      <w:rPr>
        <w:rFonts w:ascii="Trebuchet MS" w:hAnsi="Trebuchet MS"/>
        <w:sz w:val="36"/>
        <w:szCs w:val="36"/>
      </w:rPr>
      <w:t>Adventure</w:t>
    </w:r>
    <w:proofErr w:type="spellEnd"/>
    <w:r w:rsidR="002E1489">
      <w:rPr>
        <w:rFonts w:ascii="Trebuchet MS" w:hAnsi="Trebuchet MS"/>
        <w:sz w:val="36"/>
        <w:szCs w:val="36"/>
      </w:rPr>
      <w:t xml:space="preserve"> </w:t>
    </w:r>
    <w:proofErr w:type="spellStart"/>
    <w:r w:rsidR="002E1489">
      <w:rPr>
        <w:rFonts w:ascii="Trebuchet MS" w:hAnsi="Trebuchet MS"/>
        <w:sz w:val="36"/>
        <w:szCs w:val="36"/>
      </w:rPr>
      <w:t>Race</w:t>
    </w:r>
    <w:proofErr w:type="spellEnd"/>
    <w:r w:rsidR="002E1489">
      <w:rPr>
        <w:rFonts w:ascii="Trebuchet MS" w:hAnsi="Trebuchet MS"/>
        <w:sz w:val="36"/>
        <w:szCs w:val="36"/>
      </w:rPr>
      <w:t xml:space="preserve"> 201</w:t>
    </w:r>
    <w:r w:rsidR="00152FD2">
      <w:rPr>
        <w:rFonts w:ascii="Trebuchet MS" w:hAnsi="Trebuchet MS"/>
        <w:sz w:val="36"/>
        <w:szCs w:val="36"/>
      </w:rPr>
      <w:t>2</w:t>
    </w:r>
    <w:r w:rsidR="006A4A46">
      <w:rPr>
        <w:rFonts w:ascii="Trebuchet MS" w:hAnsi="Trebuchet MS"/>
        <w:sz w:val="36"/>
        <w:szCs w:val="36"/>
      </w:rPr>
      <w:t xml:space="preserve"> - </w:t>
    </w:r>
    <w:proofErr w:type="spellStart"/>
    <w:r w:rsidR="003A629D">
      <w:rPr>
        <w:rFonts w:ascii="Trebuchet MS" w:hAnsi="Trebuchet MS"/>
        <w:sz w:val="36"/>
        <w:szCs w:val="36"/>
      </w:rPr>
      <w:t>Results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1AAA"/>
    <w:multiLevelType w:val="hybridMultilevel"/>
    <w:tmpl w:val="1FE85DD2"/>
    <w:lvl w:ilvl="0" w:tplc="BD68E3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12EB0"/>
    <w:multiLevelType w:val="hybridMultilevel"/>
    <w:tmpl w:val="B69E46C4"/>
    <w:lvl w:ilvl="0" w:tplc="BD68E3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C1F1D"/>
    <w:multiLevelType w:val="hybridMultilevel"/>
    <w:tmpl w:val="98964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21A7"/>
    <w:multiLevelType w:val="hybridMultilevel"/>
    <w:tmpl w:val="0986BE5E"/>
    <w:lvl w:ilvl="0" w:tplc="BD68E3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F67A7A"/>
    <w:multiLevelType w:val="hybridMultilevel"/>
    <w:tmpl w:val="B92ECA54"/>
    <w:lvl w:ilvl="0" w:tplc="BD68E3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008A6"/>
    <w:multiLevelType w:val="hybridMultilevel"/>
    <w:tmpl w:val="2654D726"/>
    <w:lvl w:ilvl="0" w:tplc="BD68E3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947698"/>
    <w:multiLevelType w:val="hybridMultilevel"/>
    <w:tmpl w:val="D6DA155A"/>
    <w:lvl w:ilvl="0" w:tplc="BD68E3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53B"/>
    <w:rsid w:val="00014578"/>
    <w:rsid w:val="000B7548"/>
    <w:rsid w:val="000E0364"/>
    <w:rsid w:val="00141C84"/>
    <w:rsid w:val="00152FD2"/>
    <w:rsid w:val="00175065"/>
    <w:rsid w:val="001B3F9B"/>
    <w:rsid w:val="00254061"/>
    <w:rsid w:val="002702E8"/>
    <w:rsid w:val="00293D45"/>
    <w:rsid w:val="002E1489"/>
    <w:rsid w:val="00390846"/>
    <w:rsid w:val="003A629D"/>
    <w:rsid w:val="00472FEE"/>
    <w:rsid w:val="00482243"/>
    <w:rsid w:val="00625F92"/>
    <w:rsid w:val="00677248"/>
    <w:rsid w:val="006A4A46"/>
    <w:rsid w:val="006C1D52"/>
    <w:rsid w:val="006D453B"/>
    <w:rsid w:val="006E00B5"/>
    <w:rsid w:val="006E26FF"/>
    <w:rsid w:val="006E6DA3"/>
    <w:rsid w:val="007219C1"/>
    <w:rsid w:val="007779F7"/>
    <w:rsid w:val="007A52BA"/>
    <w:rsid w:val="007F0B11"/>
    <w:rsid w:val="0082670E"/>
    <w:rsid w:val="008944CC"/>
    <w:rsid w:val="008F4D63"/>
    <w:rsid w:val="00910CEA"/>
    <w:rsid w:val="00934E2A"/>
    <w:rsid w:val="00992603"/>
    <w:rsid w:val="00A53DE3"/>
    <w:rsid w:val="00A715DB"/>
    <w:rsid w:val="00A77DF5"/>
    <w:rsid w:val="00A970F6"/>
    <w:rsid w:val="00AD4431"/>
    <w:rsid w:val="00AE4ADE"/>
    <w:rsid w:val="00C01736"/>
    <w:rsid w:val="00C12536"/>
    <w:rsid w:val="00C41A9F"/>
    <w:rsid w:val="00CC5289"/>
    <w:rsid w:val="00D52DDD"/>
    <w:rsid w:val="00DC2DE7"/>
    <w:rsid w:val="00E146D0"/>
    <w:rsid w:val="00E53FA9"/>
    <w:rsid w:val="00E66541"/>
    <w:rsid w:val="00E80B24"/>
    <w:rsid w:val="00EF7482"/>
    <w:rsid w:val="00F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489"/>
    <w:pPr>
      <w:spacing w:after="200" w:line="276" w:lineRule="auto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D453B"/>
    <w:pPr>
      <w:keepNext/>
      <w:keepLines/>
      <w:spacing w:before="12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453B"/>
    <w:pPr>
      <w:keepNext/>
      <w:keepLines/>
      <w:spacing w:before="12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D453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D45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D453B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6D45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6D453B"/>
    <w:rPr>
      <w:rFonts w:ascii="Cambria" w:eastAsia="Times New Roman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6D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3B"/>
  </w:style>
  <w:style w:type="paragraph" w:styleId="Zpat">
    <w:name w:val="footer"/>
    <w:basedOn w:val="Normln"/>
    <w:link w:val="ZpatChar"/>
    <w:uiPriority w:val="99"/>
    <w:unhideWhenUsed/>
    <w:rsid w:val="006D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3B"/>
  </w:style>
  <w:style w:type="paragraph" w:styleId="Nzev">
    <w:name w:val="Title"/>
    <w:basedOn w:val="Normln"/>
    <w:next w:val="Normln"/>
    <w:link w:val="NzevChar"/>
    <w:uiPriority w:val="10"/>
    <w:qFormat/>
    <w:rsid w:val="006D453B"/>
    <w:pPr>
      <w:pBdr>
        <w:bottom w:val="single" w:sz="8" w:space="4" w:color="4F81BD"/>
      </w:pBd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6D453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5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53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A4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4A46"/>
    <w:rPr>
      <w:color w:val="0000FF"/>
      <w:u w:val="single"/>
    </w:rPr>
  </w:style>
  <w:style w:type="table" w:styleId="Svtlstnovnzvraznn2">
    <w:name w:val="Light Shading Accent 2"/>
    <w:basedOn w:val="Normlntabulka"/>
    <w:uiPriority w:val="60"/>
    <w:rsid w:val="006A4A4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6A4A4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vtlstnovnzvraznn5">
    <w:name w:val="Light Shading Accent 5"/>
    <w:basedOn w:val="Normlntabulka"/>
    <w:uiPriority w:val="60"/>
    <w:rsid w:val="003A629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tlmkazvraznn5">
    <w:name w:val="Light Grid Accent 5"/>
    <w:basedOn w:val="Normlntabulka"/>
    <w:uiPriority w:val="62"/>
    <w:rsid w:val="0017506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gif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http://www.adventurerace.cz/logo/AREuroSeries.gif" TargetMode="External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1926</CharactersWithSpaces>
  <SharedDoc>false</SharedDoc>
  <HLinks>
    <vt:vector size="6" baseType="variant">
      <vt:variant>
        <vt:i4>6225990</vt:i4>
      </vt:variant>
      <vt:variant>
        <vt:i4>-1</vt:i4>
      </vt:variant>
      <vt:variant>
        <vt:i4>2056</vt:i4>
      </vt:variant>
      <vt:variant>
        <vt:i4>1</vt:i4>
      </vt:variant>
      <vt:variant>
        <vt:lpwstr>http://www.adventurerace.cz/logo/AREuroSeries.gif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Odvodyová Dana</cp:lastModifiedBy>
  <cp:revision>5</cp:revision>
  <cp:lastPrinted>2012-08-04T13:48:00Z</cp:lastPrinted>
  <dcterms:created xsi:type="dcterms:W3CDTF">2012-08-04T15:23:00Z</dcterms:created>
  <dcterms:modified xsi:type="dcterms:W3CDTF">2012-08-07T15:43:00Z</dcterms:modified>
</cp:coreProperties>
</file>